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95768C" w14:textId="6D26562A" w:rsidR="001C19D8" w:rsidRDefault="001C19D8" w:rsidP="009D57FA"/>
    <w:p w14:paraId="74ECF2A0" w14:textId="77777777" w:rsidR="00FE2654" w:rsidRDefault="00FE2654" w:rsidP="009D57FA"/>
    <w:p w14:paraId="2407CE10" w14:textId="77777777" w:rsidR="00FE2654" w:rsidRDefault="00FE2654" w:rsidP="00FE2654">
      <w:pPr>
        <w:pStyle w:val="NoSpacing"/>
        <w:jc w:val="center"/>
        <w:rPr>
          <w:rFonts w:cstheme="minorHAnsi"/>
          <w:b/>
          <w:bCs/>
          <w:color w:val="FF3399"/>
          <w:sz w:val="36"/>
          <w:szCs w:val="36"/>
        </w:rPr>
      </w:pPr>
      <w:r>
        <w:rPr>
          <w:rFonts w:cstheme="minorHAnsi"/>
          <w:b/>
          <w:bCs/>
          <w:color w:val="FF3399"/>
          <w:sz w:val="36"/>
          <w:szCs w:val="36"/>
        </w:rPr>
        <w:t>Newsletter Insert</w:t>
      </w:r>
    </w:p>
    <w:p w14:paraId="5A78F222" w14:textId="77777777" w:rsidR="00FE2654" w:rsidRDefault="00FE2654" w:rsidP="00FE2654">
      <w:pPr>
        <w:pStyle w:val="NoSpacing"/>
        <w:rPr>
          <w:sz w:val="24"/>
          <w:szCs w:val="24"/>
        </w:rPr>
      </w:pPr>
    </w:p>
    <w:p w14:paraId="6CEDF6A3" w14:textId="43D23FD1" w:rsidR="00FE2654" w:rsidRDefault="00FE2654" w:rsidP="007F60F4">
      <w:pPr>
        <w:spacing w:after="40"/>
        <w:jc w:val="both"/>
        <w:rPr>
          <w:rFonts w:cstheme="minorHAnsi"/>
        </w:rPr>
      </w:pPr>
      <w:r>
        <w:rPr>
          <w:rFonts w:cstheme="minorHAnsi"/>
        </w:rPr>
        <w:t xml:space="preserve">Thank you so much for supporting our </w:t>
      </w:r>
      <w:r w:rsidR="00B747FB">
        <w:rPr>
          <w:rFonts w:cstheme="minorHAnsi"/>
        </w:rPr>
        <w:t>school</w:t>
      </w:r>
      <w:r>
        <w:rPr>
          <w:rFonts w:cstheme="minorHAnsi"/>
        </w:rPr>
        <w:t xml:space="preserve">, especially through fundraising. This term, we are running a </w:t>
      </w:r>
      <w:r>
        <w:rPr>
          <w:rFonts w:cstheme="minorHAnsi"/>
          <w:b/>
          <w:bCs/>
          <w:color w:val="ED7D31" w:themeColor="accent2"/>
        </w:rPr>
        <w:t>Billy G’s Gourmet Cookie Dough</w:t>
      </w:r>
      <w:r>
        <w:rPr>
          <w:rFonts w:cstheme="minorHAnsi"/>
          <w:color w:val="ED7D31" w:themeColor="accent2"/>
        </w:rPr>
        <w:t xml:space="preserve"> </w:t>
      </w:r>
      <w:r>
        <w:rPr>
          <w:rFonts w:cstheme="minorHAnsi"/>
        </w:rPr>
        <w:t>fundraiser</w:t>
      </w:r>
      <w:r w:rsidR="00B747FB">
        <w:rPr>
          <w:rFonts w:cstheme="minorHAnsi"/>
        </w:rPr>
        <w:t>.</w:t>
      </w:r>
    </w:p>
    <w:p w14:paraId="001BC7D3" w14:textId="77777777" w:rsidR="00FE2654" w:rsidRDefault="00FE2654" w:rsidP="007F60F4">
      <w:pPr>
        <w:pStyle w:val="NoSpacing"/>
        <w:jc w:val="both"/>
        <w:rPr>
          <w:rFonts w:cstheme="minorHAnsi"/>
        </w:rPr>
      </w:pPr>
    </w:p>
    <w:p w14:paraId="44CD9FD3" w14:textId="42383751" w:rsidR="00FE2654" w:rsidRPr="00461EFC" w:rsidRDefault="00FE2654" w:rsidP="007F60F4">
      <w:pPr>
        <w:pStyle w:val="BasicParagraph"/>
        <w:jc w:val="both"/>
        <w:rPr>
          <w:rFonts w:asciiTheme="minorHAnsi" w:hAnsiTheme="minorHAnsi" w:cstheme="minorHAnsi"/>
          <w:sz w:val="22"/>
          <w:szCs w:val="22"/>
        </w:rPr>
      </w:pPr>
      <w:r w:rsidRPr="00461EFC">
        <w:rPr>
          <w:rFonts w:asciiTheme="minorHAnsi" w:hAnsiTheme="minorHAnsi" w:cstheme="minorHAnsi"/>
          <w:sz w:val="22"/>
          <w:szCs w:val="22"/>
        </w:rPr>
        <w:t>Billy G’s Gourmet Cookie Dough is an exciting fundraiser, made by an Australian, family owned and operated business. There are ten (10) dough-</w:t>
      </w:r>
      <w:proofErr w:type="spellStart"/>
      <w:r w:rsidRPr="00461EFC">
        <w:rPr>
          <w:rFonts w:asciiTheme="minorHAnsi" w:hAnsiTheme="minorHAnsi" w:cstheme="minorHAnsi"/>
          <w:sz w:val="22"/>
          <w:szCs w:val="22"/>
        </w:rPr>
        <w:t>licious</w:t>
      </w:r>
      <w:proofErr w:type="spellEnd"/>
      <w:r w:rsidRPr="00461EFC">
        <w:rPr>
          <w:rFonts w:asciiTheme="minorHAnsi" w:hAnsiTheme="minorHAnsi" w:cstheme="minorHAnsi"/>
          <w:sz w:val="22"/>
          <w:szCs w:val="22"/>
        </w:rPr>
        <w:t xml:space="preserve"> </w:t>
      </w:r>
      <w:proofErr w:type="spellStart"/>
      <w:r w:rsidRPr="00461EFC">
        <w:rPr>
          <w:rFonts w:asciiTheme="minorHAnsi" w:hAnsiTheme="minorHAnsi" w:cstheme="minorHAnsi"/>
          <w:sz w:val="22"/>
          <w:szCs w:val="22"/>
        </w:rPr>
        <w:t>flavours</w:t>
      </w:r>
      <w:proofErr w:type="spellEnd"/>
      <w:r w:rsidRPr="00461EFC">
        <w:rPr>
          <w:rFonts w:asciiTheme="minorHAnsi" w:hAnsiTheme="minorHAnsi" w:cstheme="minorHAnsi"/>
          <w:sz w:val="22"/>
          <w:szCs w:val="22"/>
        </w:rPr>
        <w:t xml:space="preserve"> to choose from, including the most popular </w:t>
      </w:r>
      <w:r w:rsidRPr="00461EFC">
        <w:rPr>
          <w:rFonts w:asciiTheme="minorHAnsi" w:hAnsiTheme="minorHAnsi" w:cstheme="minorHAnsi"/>
          <w:b/>
          <w:bCs/>
          <w:color w:val="ED7D31" w:themeColor="accent2"/>
          <w:sz w:val="22"/>
          <w:szCs w:val="22"/>
        </w:rPr>
        <w:t>Choc Chunk</w:t>
      </w:r>
      <w:r w:rsidRPr="00461EFC">
        <w:rPr>
          <w:rFonts w:asciiTheme="minorHAnsi" w:hAnsiTheme="minorHAnsi" w:cstheme="minorHAnsi"/>
          <w:color w:val="ED7D31" w:themeColor="accent2"/>
          <w:sz w:val="22"/>
          <w:szCs w:val="22"/>
        </w:rPr>
        <w:t xml:space="preserve"> </w:t>
      </w:r>
      <w:r w:rsidRPr="00461EFC">
        <w:rPr>
          <w:rFonts w:asciiTheme="minorHAnsi" w:hAnsiTheme="minorHAnsi" w:cstheme="minorHAnsi"/>
          <w:sz w:val="22"/>
          <w:szCs w:val="22"/>
        </w:rPr>
        <w:t>and</w:t>
      </w:r>
      <w:r w:rsidRPr="00461EFC">
        <w:rPr>
          <w:rFonts w:asciiTheme="minorHAnsi" w:hAnsiTheme="minorHAnsi" w:cstheme="minorHAnsi"/>
          <w:b/>
          <w:bCs/>
          <w:color w:val="ED7D31" w:themeColor="accent2"/>
          <w:sz w:val="22"/>
          <w:szCs w:val="22"/>
        </w:rPr>
        <w:t xml:space="preserve"> </w:t>
      </w:r>
      <w:r w:rsidR="004B7EF8">
        <w:rPr>
          <w:rFonts w:asciiTheme="minorHAnsi" w:hAnsiTheme="minorHAnsi" w:cstheme="minorHAnsi"/>
          <w:b/>
          <w:bCs/>
          <w:color w:val="ED7D31" w:themeColor="accent2"/>
          <w:sz w:val="22"/>
          <w:szCs w:val="22"/>
        </w:rPr>
        <w:t>the</w:t>
      </w:r>
      <w:r w:rsidRPr="00461EFC">
        <w:rPr>
          <w:rFonts w:asciiTheme="minorHAnsi" w:hAnsiTheme="minorHAnsi" w:cstheme="minorHAnsi"/>
          <w:b/>
          <w:bCs/>
          <w:color w:val="ED7D31" w:themeColor="accent2"/>
          <w:sz w:val="22"/>
          <w:szCs w:val="22"/>
        </w:rPr>
        <w:t xml:space="preserve"> new </w:t>
      </w:r>
      <w:r w:rsidR="00E87817">
        <w:rPr>
          <w:rFonts w:asciiTheme="minorHAnsi" w:hAnsiTheme="minorHAnsi" w:cstheme="minorHAnsi"/>
          <w:b/>
          <w:bCs/>
          <w:color w:val="ED7D31" w:themeColor="accent2"/>
          <w:sz w:val="22"/>
          <w:szCs w:val="22"/>
        </w:rPr>
        <w:t>Cinnamon Donut</w:t>
      </w:r>
      <w:r w:rsidRPr="00461EFC">
        <w:rPr>
          <w:rFonts w:asciiTheme="minorHAnsi" w:hAnsiTheme="minorHAnsi" w:cstheme="minorHAnsi"/>
          <w:b/>
          <w:bCs/>
          <w:color w:val="ED7D31" w:themeColor="accent2"/>
          <w:sz w:val="22"/>
          <w:szCs w:val="22"/>
        </w:rPr>
        <w:t xml:space="preserve"> Cookie Dough! </w:t>
      </w:r>
      <w:r w:rsidRPr="00461EFC">
        <w:rPr>
          <w:rFonts w:asciiTheme="minorHAnsi" w:hAnsiTheme="minorHAnsi" w:cstheme="minorHAnsi"/>
          <w:sz w:val="22"/>
          <w:szCs w:val="22"/>
        </w:rPr>
        <w:t xml:space="preserve"> You can also create your own cookie magic at home with our Golden Classic </w:t>
      </w:r>
      <w:proofErr w:type="spellStart"/>
      <w:r w:rsidRPr="00461EFC">
        <w:rPr>
          <w:rFonts w:asciiTheme="minorHAnsi" w:hAnsiTheme="minorHAnsi" w:cstheme="minorHAnsi"/>
          <w:sz w:val="22"/>
          <w:szCs w:val="22"/>
        </w:rPr>
        <w:t>flavour</w:t>
      </w:r>
      <w:proofErr w:type="spellEnd"/>
      <w:r w:rsidRPr="00461EFC">
        <w:rPr>
          <w:rFonts w:asciiTheme="minorHAnsi" w:hAnsiTheme="minorHAnsi" w:cstheme="minorHAnsi"/>
          <w:sz w:val="22"/>
          <w:szCs w:val="22"/>
        </w:rPr>
        <w:t xml:space="preserve"> by adding your own mix ins to your cookies when you bake them! There is even something for your special furry friends, with a cheese </w:t>
      </w:r>
      <w:proofErr w:type="spellStart"/>
      <w:r w:rsidRPr="00461EFC">
        <w:rPr>
          <w:rFonts w:asciiTheme="minorHAnsi" w:hAnsiTheme="minorHAnsi" w:cstheme="minorHAnsi"/>
          <w:sz w:val="22"/>
          <w:szCs w:val="22"/>
        </w:rPr>
        <w:t>flavoured</w:t>
      </w:r>
      <w:proofErr w:type="spellEnd"/>
      <w:r w:rsidRPr="00461EFC">
        <w:rPr>
          <w:rFonts w:asciiTheme="minorHAnsi" w:hAnsiTheme="minorHAnsi" w:cstheme="minorHAnsi"/>
          <w:sz w:val="22"/>
          <w:szCs w:val="22"/>
        </w:rPr>
        <w:t xml:space="preserve"> Doggie Dough!  Billy G’s Gourmet Cookie Dough is exclusive to fundraising – so stock up!</w:t>
      </w:r>
    </w:p>
    <w:p w14:paraId="1F794802" w14:textId="77777777" w:rsidR="00FE2654" w:rsidRDefault="00FE2654" w:rsidP="007F60F4">
      <w:pPr>
        <w:pStyle w:val="BasicParagraph"/>
        <w:jc w:val="both"/>
        <w:rPr>
          <w:rFonts w:asciiTheme="minorHAnsi" w:hAnsiTheme="minorHAnsi" w:cstheme="minorHAnsi"/>
          <w:sz w:val="22"/>
          <w:szCs w:val="22"/>
        </w:rPr>
      </w:pPr>
    </w:p>
    <w:p w14:paraId="646E5B39" w14:textId="598506C3" w:rsidR="003D3489" w:rsidRDefault="003D3489" w:rsidP="007F60F4">
      <w:pPr>
        <w:pStyle w:val="BasicParagraph"/>
        <w:jc w:val="both"/>
        <w:rPr>
          <w:rFonts w:asciiTheme="minorHAnsi" w:hAnsiTheme="minorHAnsi" w:cstheme="minorHAnsi"/>
          <w:sz w:val="22"/>
          <w:szCs w:val="22"/>
        </w:rPr>
      </w:pPr>
      <w:r>
        <w:rPr>
          <w:rFonts w:asciiTheme="minorHAnsi" w:hAnsiTheme="minorHAnsi" w:cstheme="minorHAnsi"/>
          <w:b/>
          <w:bCs/>
          <w:color w:val="FF3399"/>
          <w:sz w:val="22"/>
          <w:szCs w:val="22"/>
        </w:rPr>
        <w:t>Get started!</w:t>
      </w:r>
      <w:r>
        <w:rPr>
          <w:rFonts w:asciiTheme="minorHAnsi" w:hAnsiTheme="minorHAnsi" w:cstheme="minorHAnsi"/>
          <w:sz w:val="22"/>
          <w:szCs w:val="22"/>
        </w:rPr>
        <w:t xml:space="preserve"> Cookie dough orders must be placed online using the online platform. Create your child’s profile by visiting </w:t>
      </w:r>
      <w:hyperlink r:id="rId10" w:history="1">
        <w:r>
          <w:rPr>
            <w:rStyle w:val="Hyperlink"/>
            <w:rFonts w:asciiTheme="minorHAnsi" w:hAnsiTheme="minorHAnsi" w:cstheme="minorHAnsi"/>
            <w:sz w:val="22"/>
            <w:szCs w:val="22"/>
          </w:rPr>
          <w:t>cookiedough.com.au</w:t>
        </w:r>
      </w:hyperlink>
      <w:r>
        <w:rPr>
          <w:rFonts w:asciiTheme="minorHAnsi" w:hAnsiTheme="minorHAnsi" w:cstheme="minorHAnsi"/>
          <w:sz w:val="22"/>
          <w:szCs w:val="22"/>
        </w:rPr>
        <w:t xml:space="preserve">, click on the Register Button and follow the Prompts. Orders are open from </w:t>
      </w:r>
      <w:r w:rsidR="00B747FB">
        <w:rPr>
          <w:rFonts w:asciiTheme="minorHAnsi" w:hAnsiTheme="minorHAnsi" w:cstheme="minorHAnsi"/>
          <w:sz w:val="22"/>
          <w:szCs w:val="22"/>
        </w:rPr>
        <w:t>6 June 2025</w:t>
      </w:r>
      <w:r>
        <w:rPr>
          <w:rFonts w:asciiTheme="minorHAnsi" w:hAnsiTheme="minorHAnsi" w:cstheme="minorHAnsi"/>
          <w:sz w:val="22"/>
          <w:szCs w:val="22"/>
        </w:rPr>
        <w:t xml:space="preserve"> until </w:t>
      </w:r>
      <w:r w:rsidR="00B747FB">
        <w:rPr>
          <w:rFonts w:asciiTheme="minorHAnsi" w:hAnsiTheme="minorHAnsi" w:cstheme="minorHAnsi"/>
          <w:sz w:val="22"/>
          <w:szCs w:val="22"/>
        </w:rPr>
        <w:t>the last day of term 2, Thursday 3 July 2025, s</w:t>
      </w:r>
      <w:r>
        <w:rPr>
          <w:rFonts w:asciiTheme="minorHAnsi" w:hAnsiTheme="minorHAnsi" w:cstheme="minorHAnsi"/>
          <w:sz w:val="22"/>
          <w:szCs w:val="22"/>
        </w:rPr>
        <w:t>o make sure you get rolling and create your online fundraising page today!</w:t>
      </w:r>
      <w:r w:rsidR="00B747FB">
        <w:rPr>
          <w:rFonts w:asciiTheme="minorHAnsi" w:hAnsiTheme="minorHAnsi" w:cstheme="minorHAnsi"/>
          <w:sz w:val="22"/>
          <w:szCs w:val="22"/>
        </w:rPr>
        <w:t xml:space="preserve"> Tubs will be available for pickup form the school on the 25 July 2025.</w:t>
      </w:r>
    </w:p>
    <w:p w14:paraId="580943B6" w14:textId="77777777" w:rsidR="00FE2654" w:rsidRDefault="00FE2654" w:rsidP="007F60F4">
      <w:pPr>
        <w:pStyle w:val="BasicParagraph"/>
        <w:jc w:val="both"/>
        <w:rPr>
          <w:rFonts w:asciiTheme="minorHAnsi" w:hAnsiTheme="minorHAnsi" w:cstheme="minorHAnsi"/>
          <w:sz w:val="22"/>
          <w:szCs w:val="22"/>
        </w:rPr>
      </w:pPr>
    </w:p>
    <w:p w14:paraId="767791ED" w14:textId="4CF7311D" w:rsidR="00FE2654" w:rsidRDefault="00FE2654" w:rsidP="007F60F4">
      <w:pPr>
        <w:pStyle w:val="BasicParagraph"/>
        <w:jc w:val="both"/>
        <w:rPr>
          <w:rFonts w:asciiTheme="minorHAnsi" w:hAnsiTheme="minorHAnsi" w:cstheme="minorHAnsi"/>
          <w:sz w:val="22"/>
          <w:szCs w:val="22"/>
        </w:rPr>
      </w:pPr>
      <w:r>
        <w:rPr>
          <w:rFonts w:asciiTheme="minorHAnsi" w:hAnsiTheme="minorHAnsi" w:cstheme="minorHAnsi"/>
          <w:b/>
          <w:bCs/>
          <w:color w:val="FF3399"/>
          <w:sz w:val="22"/>
          <w:szCs w:val="22"/>
        </w:rPr>
        <w:t>How do prizes work?</w:t>
      </w:r>
      <w:r>
        <w:rPr>
          <w:rFonts w:asciiTheme="minorHAnsi" w:hAnsiTheme="minorHAnsi" w:cstheme="minorHAnsi"/>
          <w:sz w:val="22"/>
          <w:szCs w:val="22"/>
        </w:rPr>
        <w:t xml:space="preserve"> Every </w:t>
      </w:r>
      <w:r w:rsidR="00B747FB">
        <w:rPr>
          <w:rFonts w:asciiTheme="minorHAnsi" w:hAnsiTheme="minorHAnsi" w:cstheme="minorHAnsi"/>
          <w:sz w:val="22"/>
          <w:szCs w:val="22"/>
        </w:rPr>
        <w:t xml:space="preserve">student </w:t>
      </w:r>
      <w:r>
        <w:rPr>
          <w:rFonts w:asciiTheme="minorHAnsi" w:hAnsiTheme="minorHAnsi" w:cstheme="minorHAnsi"/>
          <w:sz w:val="22"/>
          <w:szCs w:val="22"/>
        </w:rPr>
        <w:t xml:space="preserve">who sells two or more tubs will receive an incentive prize for their efforts! But why not aim higher? The more tubs you sell the more prizes you will receive! There are 11 prizes up for grabs, so why not set your own fundraising goal and aim for them all? Prizes are automatically ordered at the end of our fundraiser based on the number of tubs you have sold. </w:t>
      </w:r>
    </w:p>
    <w:p w14:paraId="6426381E" w14:textId="77777777" w:rsidR="00FE2654" w:rsidRDefault="00FE2654" w:rsidP="007F60F4">
      <w:pPr>
        <w:pStyle w:val="BasicParagraph"/>
        <w:jc w:val="both"/>
        <w:rPr>
          <w:rFonts w:asciiTheme="minorHAnsi" w:hAnsiTheme="minorHAnsi" w:cstheme="minorHAnsi"/>
          <w:sz w:val="22"/>
          <w:szCs w:val="22"/>
        </w:rPr>
      </w:pPr>
    </w:p>
    <w:p w14:paraId="2943BD07" w14:textId="77777777" w:rsidR="00FE2654" w:rsidRDefault="00FE2654" w:rsidP="007F60F4">
      <w:pPr>
        <w:pStyle w:val="BasicParagraph"/>
        <w:jc w:val="both"/>
        <w:rPr>
          <w:rFonts w:asciiTheme="minorHAnsi" w:hAnsiTheme="minorHAnsi" w:cstheme="minorHAnsi"/>
          <w:sz w:val="22"/>
          <w:szCs w:val="22"/>
        </w:rPr>
      </w:pPr>
      <w:r>
        <w:rPr>
          <w:rFonts w:asciiTheme="minorHAnsi" w:hAnsiTheme="minorHAnsi" w:cstheme="minorHAnsi"/>
          <w:sz w:val="22"/>
          <w:szCs w:val="22"/>
        </w:rPr>
        <w:t xml:space="preserve">Family and friends are your greatest supporters, so make sure you ask them for support. You will reach your fundraising goal in no time! </w:t>
      </w:r>
    </w:p>
    <w:p w14:paraId="26B77F20" w14:textId="77777777" w:rsidR="00FE2654" w:rsidRDefault="00FE2654" w:rsidP="007F60F4">
      <w:pPr>
        <w:pStyle w:val="BasicParagraph"/>
        <w:jc w:val="both"/>
        <w:rPr>
          <w:rFonts w:asciiTheme="minorHAnsi" w:hAnsiTheme="minorHAnsi" w:cstheme="minorHAnsi"/>
          <w:sz w:val="22"/>
          <w:szCs w:val="22"/>
        </w:rPr>
      </w:pPr>
    </w:p>
    <w:p w14:paraId="6894B056" w14:textId="32918C41" w:rsidR="00FE2654" w:rsidRPr="00B7553D" w:rsidRDefault="00FE2654" w:rsidP="007F60F4">
      <w:pPr>
        <w:pStyle w:val="BasicParagraph"/>
        <w:jc w:val="both"/>
        <w:rPr>
          <w:rFonts w:asciiTheme="minorHAnsi" w:hAnsiTheme="minorHAnsi" w:cstheme="minorHAnsi"/>
          <w:sz w:val="22"/>
          <w:szCs w:val="22"/>
        </w:rPr>
      </w:pPr>
      <w:r w:rsidRPr="00B7553D">
        <w:rPr>
          <w:rFonts w:asciiTheme="minorHAnsi" w:hAnsiTheme="minorHAnsi" w:cstheme="minorHAnsi"/>
          <w:b/>
          <w:bCs/>
          <w:color w:val="FF3399"/>
          <w:sz w:val="22"/>
          <w:szCs w:val="22"/>
        </w:rPr>
        <w:t>You can Win Big!</w:t>
      </w:r>
      <w:r w:rsidRPr="00B7553D">
        <w:rPr>
          <w:rFonts w:asciiTheme="minorHAnsi" w:hAnsiTheme="minorHAnsi" w:cstheme="minorHAnsi"/>
          <w:color w:val="FF3399"/>
          <w:sz w:val="22"/>
          <w:szCs w:val="22"/>
        </w:rPr>
        <w:t xml:space="preserve">  </w:t>
      </w:r>
      <w:r w:rsidRPr="00B7553D">
        <w:rPr>
          <w:rFonts w:asciiTheme="minorHAnsi" w:hAnsiTheme="minorHAnsi" w:cstheme="minorHAnsi"/>
          <w:sz w:val="22"/>
          <w:szCs w:val="22"/>
        </w:rPr>
        <w:t>Our highest tub seller will go into a draw to win a PlayStation 5 Gaming Bundle</w:t>
      </w:r>
      <w:r w:rsidR="00276CAC" w:rsidRPr="00B7553D">
        <w:rPr>
          <w:rFonts w:asciiTheme="minorHAnsi" w:hAnsiTheme="minorHAnsi" w:cstheme="minorHAnsi"/>
          <w:sz w:val="22"/>
          <w:szCs w:val="22"/>
        </w:rPr>
        <w:t>. For every tub</w:t>
      </w:r>
      <w:r w:rsidR="00E6477C" w:rsidRPr="00B7553D">
        <w:rPr>
          <w:rFonts w:asciiTheme="minorHAnsi" w:hAnsiTheme="minorHAnsi" w:cstheme="minorHAnsi"/>
          <w:sz w:val="22"/>
          <w:szCs w:val="22"/>
        </w:rPr>
        <w:t xml:space="preserve"> you sell or buy, you will</w:t>
      </w:r>
      <w:r w:rsidR="0017672D" w:rsidRPr="00B7553D">
        <w:rPr>
          <w:rFonts w:asciiTheme="minorHAnsi" w:hAnsiTheme="minorHAnsi" w:cstheme="minorHAnsi"/>
          <w:sz w:val="22"/>
          <w:szCs w:val="22"/>
        </w:rPr>
        <w:t xml:space="preserve"> also</w:t>
      </w:r>
      <w:r w:rsidR="00E6477C" w:rsidRPr="00B7553D">
        <w:rPr>
          <w:rFonts w:asciiTheme="minorHAnsi" w:hAnsiTheme="minorHAnsi" w:cstheme="minorHAnsi"/>
          <w:sz w:val="22"/>
          <w:szCs w:val="22"/>
        </w:rPr>
        <w:t xml:space="preserve"> receive one entry into the draw to win $20,000 Cash.</w:t>
      </w:r>
      <w:r w:rsidR="007F60F4" w:rsidRPr="00B7553D">
        <w:rPr>
          <w:rFonts w:asciiTheme="minorHAnsi" w:hAnsiTheme="minorHAnsi" w:cstheme="minorHAnsi"/>
          <w:sz w:val="22"/>
          <w:szCs w:val="22"/>
        </w:rPr>
        <w:t xml:space="preserve"> </w:t>
      </w:r>
      <w:r w:rsidRPr="00B7553D">
        <w:rPr>
          <w:rFonts w:asciiTheme="minorHAnsi" w:hAnsiTheme="minorHAnsi" w:cstheme="minorHAnsi"/>
          <w:sz w:val="22"/>
          <w:szCs w:val="22"/>
        </w:rPr>
        <w:t xml:space="preserve">Plus, every </w:t>
      </w:r>
      <w:r w:rsidR="00B747FB">
        <w:rPr>
          <w:rFonts w:asciiTheme="minorHAnsi" w:hAnsiTheme="minorHAnsi" w:cstheme="minorHAnsi"/>
          <w:sz w:val="22"/>
          <w:szCs w:val="22"/>
        </w:rPr>
        <w:t>student</w:t>
      </w:r>
      <w:r w:rsidRPr="00B7553D">
        <w:rPr>
          <w:rFonts w:asciiTheme="minorHAnsi" w:hAnsiTheme="minorHAnsi" w:cstheme="minorHAnsi"/>
          <w:sz w:val="22"/>
          <w:szCs w:val="22"/>
        </w:rPr>
        <w:t xml:space="preserve"> that achieves all online virtual badges will win an additional Gold Dig Out</w:t>
      </w:r>
      <w:r w:rsidR="007F60F4" w:rsidRPr="00B7553D">
        <w:rPr>
          <w:rFonts w:asciiTheme="minorHAnsi" w:hAnsiTheme="minorHAnsi" w:cstheme="minorHAnsi"/>
          <w:sz w:val="22"/>
          <w:szCs w:val="22"/>
        </w:rPr>
        <w:t xml:space="preserve"> prize</w:t>
      </w:r>
      <w:r w:rsidRPr="00B7553D">
        <w:rPr>
          <w:rFonts w:asciiTheme="minorHAnsi" w:hAnsiTheme="minorHAnsi" w:cstheme="minorHAnsi"/>
          <w:sz w:val="22"/>
          <w:szCs w:val="22"/>
        </w:rPr>
        <w:t xml:space="preserve">.  </w:t>
      </w:r>
    </w:p>
    <w:p w14:paraId="2B3DB88C" w14:textId="77777777" w:rsidR="00FE2654" w:rsidRDefault="00FE2654" w:rsidP="007F60F4">
      <w:pPr>
        <w:pStyle w:val="BasicParagraph"/>
        <w:jc w:val="both"/>
        <w:rPr>
          <w:rFonts w:asciiTheme="minorHAnsi" w:hAnsiTheme="minorHAnsi" w:cstheme="minorHAnsi"/>
          <w:b/>
          <w:bCs/>
          <w:sz w:val="22"/>
          <w:szCs w:val="22"/>
        </w:rPr>
      </w:pPr>
    </w:p>
    <w:p w14:paraId="79DD9C83" w14:textId="77777777" w:rsidR="00FE2654" w:rsidRDefault="00FE2654" w:rsidP="007F60F4">
      <w:pPr>
        <w:pStyle w:val="BasicParagraph"/>
        <w:jc w:val="both"/>
        <w:rPr>
          <w:rFonts w:asciiTheme="minorHAnsi" w:hAnsiTheme="minorHAnsi" w:cstheme="minorHAnsi"/>
          <w:sz w:val="22"/>
          <w:szCs w:val="22"/>
        </w:rPr>
      </w:pPr>
      <w:r w:rsidRPr="006A3C25">
        <w:rPr>
          <w:rFonts w:asciiTheme="minorHAnsi" w:hAnsiTheme="minorHAnsi" w:cstheme="minorHAnsi"/>
          <w:sz w:val="22"/>
          <w:szCs w:val="22"/>
        </w:rPr>
        <w:t xml:space="preserve">Don’t forget to refer to your Order Form for all the information. </w:t>
      </w:r>
      <w:r>
        <w:rPr>
          <w:rFonts w:asciiTheme="minorHAnsi" w:hAnsiTheme="minorHAnsi" w:cstheme="minorHAnsi"/>
          <w:sz w:val="22"/>
          <w:szCs w:val="22"/>
        </w:rPr>
        <w:t xml:space="preserve">Happy fundraising! </w:t>
      </w:r>
    </w:p>
    <w:p w14:paraId="45CA3CA2" w14:textId="77777777" w:rsidR="00FE2654" w:rsidRDefault="00FE2654" w:rsidP="007F60F4">
      <w:pPr>
        <w:pStyle w:val="BasicParagraph"/>
        <w:jc w:val="both"/>
        <w:rPr>
          <w:rFonts w:asciiTheme="minorHAnsi" w:hAnsiTheme="minorHAnsi" w:cstheme="minorHAnsi"/>
          <w:sz w:val="22"/>
          <w:szCs w:val="22"/>
        </w:rPr>
      </w:pPr>
    </w:p>
    <w:p w14:paraId="7A84F42E" w14:textId="20F4B660" w:rsidR="00FE2654" w:rsidRDefault="00B747FB" w:rsidP="007F60F4">
      <w:pPr>
        <w:pStyle w:val="BasicParagraph"/>
        <w:jc w:val="both"/>
        <w:rPr>
          <w:rFonts w:asciiTheme="minorHAnsi" w:hAnsiTheme="minorHAnsi" w:cstheme="minorHAnsi"/>
          <w:sz w:val="22"/>
          <w:szCs w:val="22"/>
        </w:rPr>
      </w:pPr>
      <w:r>
        <w:rPr>
          <w:rFonts w:asciiTheme="minorHAnsi" w:hAnsiTheme="minorHAnsi" w:cstheme="minorHAnsi"/>
          <w:b/>
          <w:sz w:val="22"/>
          <w:szCs w:val="22"/>
        </w:rPr>
        <w:t>SJAPS Community Council</w:t>
      </w:r>
    </w:p>
    <w:p w14:paraId="51C2D614" w14:textId="0D72FA72" w:rsidR="00635872" w:rsidRPr="00635872" w:rsidRDefault="00635872" w:rsidP="007F60F4">
      <w:pPr>
        <w:tabs>
          <w:tab w:val="left" w:pos="2445"/>
        </w:tabs>
        <w:jc w:val="both"/>
      </w:pPr>
    </w:p>
    <w:sectPr w:rsidR="00635872" w:rsidRPr="00635872" w:rsidSect="004D2A1E">
      <w:headerReference w:type="even" r:id="rId11"/>
      <w:headerReference w:type="default" r:id="rId12"/>
      <w:footerReference w:type="even" r:id="rId13"/>
      <w:footerReference w:type="default" r:id="rId14"/>
      <w:headerReference w:type="first" r:id="rId15"/>
      <w:footerReference w:type="first" r:id="rId16"/>
      <w:pgSz w:w="11906" w:h="16838"/>
      <w:pgMar w:top="3119" w:right="1440" w:bottom="142" w:left="1440" w:header="70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FED4DEF" w14:textId="77777777" w:rsidR="00796D1C" w:rsidRDefault="00796D1C" w:rsidP="00415E28">
      <w:pPr>
        <w:spacing w:after="0" w:line="240" w:lineRule="auto"/>
      </w:pPr>
      <w:r>
        <w:separator/>
      </w:r>
    </w:p>
  </w:endnote>
  <w:endnote w:type="continuationSeparator" w:id="0">
    <w:p w14:paraId="65E7FFBA" w14:textId="77777777" w:rsidR="00796D1C" w:rsidRDefault="00796D1C" w:rsidP="00415E2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inion Pro">
    <w:altName w:val="Cambria"/>
    <w:panose1 w:val="00000000000000000000"/>
    <w:charset w:val="00"/>
    <w:family w:val="roman"/>
    <w:notTrueType/>
    <w:pitch w:val="variable"/>
    <w:sig w:usb0="60000287"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3D5A53" w14:textId="77777777" w:rsidR="004D2A1E" w:rsidRDefault="004D2A1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AD7BCF" w14:textId="1FBA9222" w:rsidR="004D2A1E" w:rsidRPr="004D2A1E" w:rsidRDefault="004D2A1E" w:rsidP="004D2A1E">
    <w:pPr>
      <w:pStyle w:val="Footer"/>
      <w:ind w:left="-1440"/>
    </w:pPr>
    <w:r>
      <w:rPr>
        <w:noProof/>
      </w:rPr>
      <w:drawing>
        <wp:inline distT="0" distB="0" distL="0" distR="0" wp14:anchorId="5384EBC8" wp14:editId="6F0222DD">
          <wp:extent cx="8276769" cy="570369"/>
          <wp:effectExtent l="0" t="0" r="3810" b="1270"/>
          <wp:docPr id="119834047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8340470" name="Picture 1198340470"/>
                  <pic:cNvPicPr/>
                </pic:nvPicPr>
                <pic:blipFill>
                  <a:blip r:embed="rId1">
                    <a:extLst>
                      <a:ext uri="{28A0092B-C50C-407E-A947-70E740481C1C}">
                        <a14:useLocalDpi xmlns:a14="http://schemas.microsoft.com/office/drawing/2010/main" val="0"/>
                      </a:ext>
                    </a:extLst>
                  </a:blip>
                  <a:stretch>
                    <a:fillRect/>
                  </a:stretch>
                </pic:blipFill>
                <pic:spPr>
                  <a:xfrm>
                    <a:off x="0" y="0"/>
                    <a:ext cx="8383235" cy="577706"/>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017B2E" w14:textId="77777777" w:rsidR="004D2A1E" w:rsidRDefault="004D2A1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73DD49D" w14:textId="77777777" w:rsidR="00796D1C" w:rsidRDefault="00796D1C" w:rsidP="00415E28">
      <w:pPr>
        <w:spacing w:after="0" w:line="240" w:lineRule="auto"/>
      </w:pPr>
      <w:r>
        <w:separator/>
      </w:r>
    </w:p>
  </w:footnote>
  <w:footnote w:type="continuationSeparator" w:id="0">
    <w:p w14:paraId="7C984F5B" w14:textId="77777777" w:rsidR="00796D1C" w:rsidRDefault="00796D1C" w:rsidP="00415E2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AA65B0" w14:textId="77777777" w:rsidR="004D2A1E" w:rsidRDefault="004D2A1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5E89C1" w14:textId="35825614" w:rsidR="00415E28" w:rsidRDefault="00415E28">
    <w:pPr>
      <w:pStyle w:val="Header"/>
    </w:pPr>
    <w:r>
      <w:rPr>
        <w:noProof/>
      </w:rPr>
      <w:drawing>
        <wp:anchor distT="0" distB="0" distL="114300" distR="114300" simplePos="0" relativeHeight="251658240" behindDoc="1" locked="0" layoutInCell="1" allowOverlap="1" wp14:anchorId="642D148E" wp14:editId="3861F6A3">
          <wp:simplePos x="0" y="0"/>
          <wp:positionH relativeFrom="page">
            <wp:posOffset>-1</wp:posOffset>
          </wp:positionH>
          <wp:positionV relativeFrom="paragraph">
            <wp:posOffset>-449580</wp:posOffset>
          </wp:positionV>
          <wp:extent cx="7562253" cy="2643612"/>
          <wp:effectExtent l="0" t="0" r="0" b="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pic:cNvPicPr/>
                </pic:nvPicPr>
                <pic:blipFill>
                  <a:blip r:embed="rId1">
                    <a:extLst>
                      <a:ext uri="{28A0092B-C50C-407E-A947-70E740481C1C}">
                        <a14:useLocalDpi xmlns:a14="http://schemas.microsoft.com/office/drawing/2010/main" val="0"/>
                      </a:ext>
                    </a:extLst>
                  </a:blip>
                  <a:stretch>
                    <a:fillRect/>
                  </a:stretch>
                </pic:blipFill>
                <pic:spPr>
                  <a:xfrm>
                    <a:off x="0" y="0"/>
                    <a:ext cx="7678760" cy="2684341"/>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4A62B5" w14:textId="77777777" w:rsidR="004D2A1E" w:rsidRDefault="004D2A1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7287D0A"/>
    <w:multiLevelType w:val="hybridMultilevel"/>
    <w:tmpl w:val="081EA83E"/>
    <w:lvl w:ilvl="0" w:tplc="0C09000F">
      <w:start w:val="1"/>
      <w:numFmt w:val="decimal"/>
      <w:lvlText w:val="%1."/>
      <w:lvlJc w:val="left"/>
      <w:pPr>
        <w:ind w:left="720" w:hanging="360"/>
      </w:pPr>
      <w:rPr>
        <w:rFonts w:hint="default"/>
        <w:color w:val="auto"/>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11610359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5E28"/>
    <w:rsid w:val="0015113F"/>
    <w:rsid w:val="00161B53"/>
    <w:rsid w:val="0017672D"/>
    <w:rsid w:val="001C19D8"/>
    <w:rsid w:val="00276CAC"/>
    <w:rsid w:val="003D3489"/>
    <w:rsid w:val="00412602"/>
    <w:rsid w:val="00415E28"/>
    <w:rsid w:val="004B7EF8"/>
    <w:rsid w:val="004D2A1E"/>
    <w:rsid w:val="00520CF6"/>
    <w:rsid w:val="00635872"/>
    <w:rsid w:val="006B4EEC"/>
    <w:rsid w:val="006D7565"/>
    <w:rsid w:val="00706B86"/>
    <w:rsid w:val="00796D1C"/>
    <w:rsid w:val="007F60F4"/>
    <w:rsid w:val="009D57FA"/>
    <w:rsid w:val="00A30CEC"/>
    <w:rsid w:val="00AA71EB"/>
    <w:rsid w:val="00AD5A80"/>
    <w:rsid w:val="00AF7D57"/>
    <w:rsid w:val="00B24415"/>
    <w:rsid w:val="00B40041"/>
    <w:rsid w:val="00B527A6"/>
    <w:rsid w:val="00B747FB"/>
    <w:rsid w:val="00B7553D"/>
    <w:rsid w:val="00BE3D38"/>
    <w:rsid w:val="00D53907"/>
    <w:rsid w:val="00E5686E"/>
    <w:rsid w:val="00E6477C"/>
    <w:rsid w:val="00E87817"/>
    <w:rsid w:val="00FE265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074EB57"/>
  <w15:chartTrackingRefBased/>
  <w15:docId w15:val="{F62AD1A2-451E-4112-8571-E32D101410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15E28"/>
    <w:pPr>
      <w:tabs>
        <w:tab w:val="center" w:pos="4513"/>
        <w:tab w:val="right" w:pos="9026"/>
      </w:tabs>
      <w:spacing w:after="0" w:line="240" w:lineRule="auto"/>
    </w:pPr>
  </w:style>
  <w:style w:type="character" w:customStyle="1" w:styleId="HeaderChar">
    <w:name w:val="Header Char"/>
    <w:basedOn w:val="DefaultParagraphFont"/>
    <w:link w:val="Header"/>
    <w:uiPriority w:val="99"/>
    <w:rsid w:val="00415E28"/>
  </w:style>
  <w:style w:type="paragraph" w:styleId="Footer">
    <w:name w:val="footer"/>
    <w:basedOn w:val="Normal"/>
    <w:link w:val="FooterChar"/>
    <w:uiPriority w:val="99"/>
    <w:unhideWhenUsed/>
    <w:rsid w:val="00415E28"/>
    <w:pPr>
      <w:tabs>
        <w:tab w:val="center" w:pos="4513"/>
        <w:tab w:val="right" w:pos="9026"/>
      </w:tabs>
      <w:spacing w:after="0" w:line="240" w:lineRule="auto"/>
    </w:pPr>
  </w:style>
  <w:style w:type="character" w:customStyle="1" w:styleId="FooterChar">
    <w:name w:val="Footer Char"/>
    <w:basedOn w:val="DefaultParagraphFont"/>
    <w:link w:val="Footer"/>
    <w:uiPriority w:val="99"/>
    <w:rsid w:val="00415E28"/>
  </w:style>
  <w:style w:type="paragraph" w:styleId="NoSpacing">
    <w:name w:val="No Spacing"/>
    <w:uiPriority w:val="1"/>
    <w:qFormat/>
    <w:rsid w:val="00A30CEC"/>
    <w:pPr>
      <w:spacing w:after="0" w:line="240" w:lineRule="auto"/>
    </w:pPr>
  </w:style>
  <w:style w:type="paragraph" w:styleId="ListParagraph">
    <w:name w:val="List Paragraph"/>
    <w:basedOn w:val="Normal"/>
    <w:uiPriority w:val="34"/>
    <w:qFormat/>
    <w:rsid w:val="00A30CEC"/>
    <w:pPr>
      <w:spacing w:after="0" w:line="240" w:lineRule="auto"/>
      <w:ind w:left="720"/>
      <w:contextualSpacing/>
    </w:pPr>
    <w:rPr>
      <w:sz w:val="24"/>
      <w:szCs w:val="24"/>
    </w:rPr>
  </w:style>
  <w:style w:type="character" w:styleId="Hyperlink">
    <w:name w:val="Hyperlink"/>
    <w:basedOn w:val="DefaultParagraphFont"/>
    <w:uiPriority w:val="99"/>
    <w:semiHidden/>
    <w:unhideWhenUsed/>
    <w:rsid w:val="00FE2654"/>
    <w:rPr>
      <w:color w:val="0563C1" w:themeColor="hyperlink"/>
      <w:u w:val="single"/>
    </w:rPr>
  </w:style>
  <w:style w:type="paragraph" w:customStyle="1" w:styleId="BasicParagraph">
    <w:name w:val="[Basic Paragraph]"/>
    <w:basedOn w:val="Normal"/>
    <w:uiPriority w:val="99"/>
    <w:rsid w:val="00FE2654"/>
    <w:pPr>
      <w:autoSpaceDE w:val="0"/>
      <w:autoSpaceDN w:val="0"/>
      <w:adjustRightInd w:val="0"/>
      <w:spacing w:after="0" w:line="288" w:lineRule="auto"/>
    </w:pPr>
    <w:rPr>
      <w:rFonts w:ascii="Minion Pro" w:hAnsi="Minion Pro" w:cs="Minion Pro"/>
      <w:color w:val="000000"/>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43460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hyperlink" Target="https://australianfundraising.com.au/"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2.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5df92719-f61f-4c42-a81a-38e4fc627656">
      <Terms xmlns="http://schemas.microsoft.com/office/infopath/2007/PartnerControls"/>
    </lcf76f155ced4ddcb4097134ff3c332f>
    <TaxCatchAll xmlns="74121b05-99b0-40b3-a6c7-286105283c95"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3ACAA0B7ED066F4C9583B1726B2943AD" ma:contentTypeVersion="15" ma:contentTypeDescription="Create a new document." ma:contentTypeScope="" ma:versionID="59df1881130777ed38a00d6adf0d6574">
  <xsd:schema xmlns:xsd="http://www.w3.org/2001/XMLSchema" xmlns:xs="http://www.w3.org/2001/XMLSchema" xmlns:p="http://schemas.microsoft.com/office/2006/metadata/properties" xmlns:ns2="5df92719-f61f-4c42-a81a-38e4fc627656" xmlns:ns3="74121b05-99b0-40b3-a6c7-286105283c95" targetNamespace="http://schemas.microsoft.com/office/2006/metadata/properties" ma:root="true" ma:fieldsID="85cc35950623cabb17e133649f086d91" ns2:_="" ns3:_="">
    <xsd:import namespace="5df92719-f61f-4c42-a81a-38e4fc627656"/>
    <xsd:import namespace="74121b05-99b0-40b3-a6c7-286105283c95"/>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df92719-f61f-4c42-a81a-38e4fc62765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c03f6d65-2c7b-45d8-8ddd-d1d5c6b0afe2"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2"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4121b05-99b0-40b3-a6c7-286105283c95"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136e3728-5f41-42a9-af62-41b795184388}" ma:internalName="TaxCatchAll" ma:showField="CatchAllData" ma:web="74121b05-99b0-40b3-a6c7-286105283c95">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2640D4F-78CC-43D0-817B-14A3B2B28862}">
  <ds:schemaRefs>
    <ds:schemaRef ds:uri="http://schemas.microsoft.com/office/2006/metadata/properties"/>
    <ds:schemaRef ds:uri="http://schemas.microsoft.com/office/infopath/2007/PartnerControls"/>
    <ds:schemaRef ds:uri="5df92719-f61f-4c42-a81a-38e4fc627656"/>
    <ds:schemaRef ds:uri="74121b05-99b0-40b3-a6c7-286105283c95"/>
  </ds:schemaRefs>
</ds:datastoreItem>
</file>

<file path=customXml/itemProps2.xml><?xml version="1.0" encoding="utf-8"?>
<ds:datastoreItem xmlns:ds="http://schemas.openxmlformats.org/officeDocument/2006/customXml" ds:itemID="{F4D6AC0F-8583-4323-99FA-9296F344EC1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df92719-f61f-4c42-a81a-38e4fc627656"/>
    <ds:schemaRef ds:uri="74121b05-99b0-40b3-a6c7-286105283c9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FEA3590-BE3A-43DC-935B-C1260841FEC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324</Words>
  <Characters>1848</Characters>
  <Application>Microsoft Office Word</Application>
  <DocSecurity>4</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Hill</dc:creator>
  <cp:keywords/>
  <dc:description/>
  <cp:lastModifiedBy>Debbie Milne</cp:lastModifiedBy>
  <cp:revision>2</cp:revision>
  <dcterms:created xsi:type="dcterms:W3CDTF">2025-06-06T02:26:00Z</dcterms:created>
  <dcterms:modified xsi:type="dcterms:W3CDTF">2025-06-06T02:26:00Z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0x0101003ACAA0B7ED066F4C9583B1726B2943AD</vt:lpwstr>
  </property>
  <property fmtid="{D5CDD505-2E9C-101B-9397-08002B2CF9AE}" pid="3" name="Order">
    <vt:r8>8152600</vt:r8>
  </property>
  <property fmtid="{D5CDD505-2E9C-101B-9397-08002B2CF9AE}" pid="4" name="MediaServiceImageTags">
    <vt:lpwstr/>
  </property>
</Properties>
</file>